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AA" w:rsidRDefault="00204AAA" w:rsidP="0016139A">
      <w:pPr>
        <w:pStyle w:val="Default"/>
        <w:spacing w:line="360" w:lineRule="auto"/>
      </w:pPr>
      <w:r>
        <w:t>Brandon Valladolid</w:t>
      </w:r>
    </w:p>
    <w:p w:rsidR="00204AAA" w:rsidRDefault="00204AAA" w:rsidP="0016139A">
      <w:pPr>
        <w:pStyle w:val="Default"/>
        <w:spacing w:line="360" w:lineRule="auto"/>
      </w:pPr>
      <w:r>
        <w:t>April 20, 2015</w:t>
      </w:r>
    </w:p>
    <w:p w:rsidR="00204AAA" w:rsidRDefault="00204AAA" w:rsidP="0016139A">
      <w:pPr>
        <w:pStyle w:val="Default"/>
        <w:spacing w:line="360" w:lineRule="auto"/>
      </w:pPr>
      <w:r>
        <w:t>Professor Joseph Howell</w:t>
      </w:r>
      <w:bookmarkStart w:id="0" w:name="_GoBack"/>
      <w:bookmarkEnd w:id="0"/>
    </w:p>
    <w:p w:rsidR="00204AAA" w:rsidRDefault="00204AAA" w:rsidP="0016139A">
      <w:pPr>
        <w:pStyle w:val="Default"/>
        <w:spacing w:line="360" w:lineRule="auto"/>
      </w:pPr>
      <w:r>
        <w:t>FIN 1050</w:t>
      </w:r>
    </w:p>
    <w:p w:rsidR="005167F9" w:rsidRDefault="005167F9" w:rsidP="0016139A">
      <w:pPr>
        <w:spacing w:line="360" w:lineRule="auto"/>
      </w:pPr>
    </w:p>
    <w:p w:rsidR="0016139A" w:rsidRDefault="00204AAA" w:rsidP="0016139A">
      <w:pPr>
        <w:spacing w:line="360" w:lineRule="auto"/>
        <w:ind w:firstLine="720"/>
      </w:pPr>
      <w:r>
        <w:t>The ass</w:t>
      </w:r>
      <w:r w:rsidR="00C9298B">
        <w:t>ignment that was given helped me</w:t>
      </w:r>
      <w:r>
        <w:t xml:space="preserve"> achieve </w:t>
      </w:r>
      <w:r w:rsidR="00C9298B">
        <w:t>far more than two of</w:t>
      </w:r>
      <w:r>
        <w:t xml:space="preserve"> the SLCC Learning Outcomes. The two I will talk about is Develop Quantitative literacies for the Chosen Field of study and </w:t>
      </w:r>
      <w:r w:rsidR="00C9298B">
        <w:t xml:space="preserve">Think Critically &amp; Creatively. </w:t>
      </w:r>
    </w:p>
    <w:p w:rsidR="0016139A" w:rsidRDefault="00C9298B" w:rsidP="0016139A">
      <w:pPr>
        <w:spacing w:line="360" w:lineRule="auto"/>
        <w:ind w:firstLine="720"/>
      </w:pPr>
      <w:r>
        <w:t xml:space="preserve">After I was done with the assignment I have a stronger understanding of what personal finance means. The book gave such great information on the case studies that were performed on the affluent and how they became affluent.  It went in depth on how to manage money and spending. This helped me understand not only do I want to be an affluent person, but that I have to </w:t>
      </w:r>
      <w:r w:rsidR="002653A6">
        <w:t>in my given</w:t>
      </w:r>
      <w:r>
        <w:t xml:space="preserve"> current situation.</w:t>
      </w:r>
      <w:r w:rsidR="002653A6">
        <w:t xml:space="preserve"> It has given me the drive to want more wealth and explains ways to begin the journey.</w:t>
      </w:r>
    </w:p>
    <w:p w:rsidR="00204AAA" w:rsidRDefault="002653A6" w:rsidP="0016139A">
      <w:pPr>
        <w:spacing w:line="360" w:lineRule="auto"/>
        <w:ind w:firstLine="720"/>
      </w:pPr>
      <w:r>
        <w:t xml:space="preserve"> The other learning outcome was Think</w:t>
      </w:r>
      <w:r w:rsidR="0016139A">
        <w:t xml:space="preserve"> </w:t>
      </w:r>
      <w:proofErr w:type="gramStart"/>
      <w:r w:rsidR="0016139A">
        <w:t>Critically</w:t>
      </w:r>
      <w:proofErr w:type="gramEnd"/>
      <w:r w:rsidR="0016139A">
        <w:t xml:space="preserve"> &amp; creatively. H</w:t>
      </w:r>
      <w:r>
        <w:t xml:space="preserve">onesty I began to think critically about how the concepts and ideas </w:t>
      </w:r>
      <w:r w:rsidR="0016139A">
        <w:t>in the assignment apply to my own life. I have</w:t>
      </w:r>
      <w:r>
        <w:t xml:space="preserve"> come up with creative ways that I am going to achieve </w:t>
      </w:r>
      <w:r w:rsidR="0016139A">
        <w:t xml:space="preserve">my goals. This creativity will drive the way I will become what I want in life. Which is financially independent. </w:t>
      </w:r>
    </w:p>
    <w:p w:rsidR="00C9298B" w:rsidRPr="00204AAA" w:rsidRDefault="00C9298B" w:rsidP="00204AAA">
      <w:r>
        <w:tab/>
      </w:r>
    </w:p>
    <w:sectPr w:rsidR="00C9298B" w:rsidRPr="00204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AA"/>
    <w:rsid w:val="0016139A"/>
    <w:rsid w:val="00204AAA"/>
    <w:rsid w:val="002653A6"/>
    <w:rsid w:val="005167F9"/>
    <w:rsid w:val="00C9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156F7-9C31-4B3A-BA3D-98EFCDAB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A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Maverik</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Valladolid</dc:creator>
  <cp:keywords/>
  <dc:description/>
  <cp:lastModifiedBy>Brandon Valladolid</cp:lastModifiedBy>
  <cp:revision>2</cp:revision>
  <dcterms:created xsi:type="dcterms:W3CDTF">2015-04-21T04:38:00Z</dcterms:created>
  <dcterms:modified xsi:type="dcterms:W3CDTF">2015-04-21T05:05:00Z</dcterms:modified>
</cp:coreProperties>
</file>